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C9B8" w14:textId="77777777" w:rsidR="00AF66F8" w:rsidRPr="00E65DE4" w:rsidRDefault="00AF66F8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09"/>
        <w:gridCol w:w="7655"/>
      </w:tblGrid>
      <w:tr w:rsidR="0078409E" w:rsidRPr="00FD2E28" w14:paraId="4E77B319" w14:textId="77777777" w:rsidTr="0078409E">
        <w:trPr>
          <w:trHeight w:val="569"/>
        </w:trPr>
        <w:tc>
          <w:tcPr>
            <w:tcW w:w="9464" w:type="dxa"/>
            <w:gridSpan w:val="2"/>
          </w:tcPr>
          <w:p w14:paraId="0B238192" w14:textId="77777777" w:rsidR="0078409E" w:rsidRPr="00FD2E28" w:rsidRDefault="0078409E" w:rsidP="0078409E">
            <w:pPr>
              <w:jc w:val="center"/>
              <w:rPr>
                <w:b/>
                <w:i/>
                <w:sz w:val="28"/>
                <w:szCs w:val="28"/>
              </w:rPr>
            </w:pPr>
            <w:r w:rsidRPr="00FD2E28">
              <w:rPr>
                <w:b/>
                <w:i/>
                <w:sz w:val="28"/>
                <w:szCs w:val="28"/>
              </w:rPr>
              <w:t>Ассоциация «Народные художественные промыслы России»</w:t>
            </w:r>
          </w:p>
          <w:p w14:paraId="6C2E7CD4" w14:textId="77777777" w:rsidR="0078409E" w:rsidRPr="00FD2E28" w:rsidRDefault="0078409E" w:rsidP="00DA4F76">
            <w:pPr>
              <w:tabs>
                <w:tab w:val="left" w:pos="9384"/>
              </w:tabs>
              <w:snapToGri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4E0F30" w:rsidRPr="00FD2E28" w14:paraId="77A6BA94" w14:textId="77777777" w:rsidTr="0078409E">
        <w:trPr>
          <w:trHeight w:val="1401"/>
        </w:trPr>
        <w:tc>
          <w:tcPr>
            <w:tcW w:w="1809" w:type="dxa"/>
          </w:tcPr>
          <w:p w14:paraId="611E9714" w14:textId="77777777" w:rsidR="004E0F30" w:rsidRPr="00FD2E28" w:rsidRDefault="00E821F2" w:rsidP="00DA4F7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D2E2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925A1D" wp14:editId="2C981920">
                  <wp:extent cx="1028700" cy="1447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6D96C1AA" w14:textId="77777777" w:rsidR="004E0F30" w:rsidRPr="00FD2E28" w:rsidRDefault="004E0F30" w:rsidP="0078409E">
            <w:pPr>
              <w:tabs>
                <w:tab w:val="left" w:pos="9384"/>
              </w:tabs>
              <w:snapToGrid w:val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FD2E28">
              <w:rPr>
                <w:b/>
                <w:sz w:val="28"/>
                <w:szCs w:val="28"/>
              </w:rPr>
              <w:t>Всероссийский смотр-конкурс</w:t>
            </w:r>
          </w:p>
          <w:p w14:paraId="4B908A12" w14:textId="77777777" w:rsidR="004E0F30" w:rsidRPr="00FD2E28" w:rsidRDefault="00F268E9" w:rsidP="0078409E">
            <w:pPr>
              <w:tabs>
                <w:tab w:val="left" w:pos="9384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FD2E28">
              <w:rPr>
                <w:b/>
                <w:sz w:val="28"/>
                <w:szCs w:val="28"/>
              </w:rPr>
              <w:t>«МОЛОДЫЕ ДАРОВАНИЯ-20</w:t>
            </w:r>
            <w:r w:rsidR="00ED38FC">
              <w:rPr>
                <w:b/>
                <w:sz w:val="28"/>
                <w:szCs w:val="28"/>
              </w:rPr>
              <w:t>22</w:t>
            </w:r>
            <w:r w:rsidR="004E0F30" w:rsidRPr="00FD2E28">
              <w:rPr>
                <w:b/>
                <w:sz w:val="28"/>
                <w:szCs w:val="28"/>
              </w:rPr>
              <w:t>»</w:t>
            </w:r>
          </w:p>
          <w:p w14:paraId="030DC35D" w14:textId="77777777" w:rsidR="0078409E" w:rsidRDefault="004E0F30" w:rsidP="0078409E">
            <w:pPr>
              <w:tabs>
                <w:tab w:val="left" w:pos="9384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FD2E28">
              <w:rPr>
                <w:b/>
                <w:sz w:val="28"/>
                <w:szCs w:val="28"/>
              </w:rPr>
              <w:t xml:space="preserve">в области декоративно-прикладного </w:t>
            </w:r>
          </w:p>
          <w:p w14:paraId="420C6CB3" w14:textId="77777777" w:rsidR="004E0F30" w:rsidRPr="00FD2E28" w:rsidRDefault="004E0F30" w:rsidP="0078409E">
            <w:pPr>
              <w:tabs>
                <w:tab w:val="left" w:pos="9384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FD2E28">
              <w:rPr>
                <w:b/>
                <w:sz w:val="28"/>
                <w:szCs w:val="28"/>
              </w:rPr>
              <w:t>и народного искусства</w:t>
            </w:r>
          </w:p>
          <w:p w14:paraId="71B2E56B" w14:textId="77777777" w:rsidR="004E0F30" w:rsidRPr="00FD2E28" w:rsidRDefault="004E0F30" w:rsidP="0078409E">
            <w:pPr>
              <w:tabs>
                <w:tab w:val="left" w:pos="9384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14:paraId="77183B45" w14:textId="77777777" w:rsidR="004E0F30" w:rsidRPr="00FD2E28" w:rsidRDefault="009B6ABA" w:rsidP="0078409E">
            <w:pPr>
              <w:tabs>
                <w:tab w:val="left" w:pos="9384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октября</w:t>
            </w:r>
            <w:r w:rsidR="00FA05F3" w:rsidRPr="00FD2E28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30</w:t>
            </w:r>
            <w:r w:rsidR="00F268E9" w:rsidRPr="00FD2E2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ноября</w:t>
            </w:r>
            <w:r w:rsidR="00F268E9" w:rsidRPr="00FD2E28">
              <w:rPr>
                <w:b/>
                <w:sz w:val="28"/>
                <w:szCs w:val="28"/>
              </w:rPr>
              <w:t xml:space="preserve"> 20</w:t>
            </w:r>
            <w:r w:rsidR="00ED38FC">
              <w:rPr>
                <w:b/>
                <w:sz w:val="28"/>
                <w:szCs w:val="28"/>
              </w:rPr>
              <w:t>22</w:t>
            </w:r>
            <w:r w:rsidR="009436A6" w:rsidRPr="00FD2E28">
              <w:rPr>
                <w:b/>
                <w:sz w:val="28"/>
                <w:szCs w:val="28"/>
              </w:rPr>
              <w:t xml:space="preserve"> </w:t>
            </w:r>
            <w:r w:rsidR="00110C93" w:rsidRPr="00FD2E28">
              <w:rPr>
                <w:b/>
                <w:sz w:val="28"/>
                <w:szCs w:val="28"/>
              </w:rPr>
              <w:t>г</w:t>
            </w:r>
            <w:r w:rsidR="009436A6" w:rsidRPr="00FD2E28">
              <w:rPr>
                <w:b/>
                <w:sz w:val="28"/>
                <w:szCs w:val="28"/>
              </w:rPr>
              <w:t>.</w:t>
            </w:r>
          </w:p>
        </w:tc>
      </w:tr>
    </w:tbl>
    <w:p w14:paraId="5250AAFD" w14:textId="77777777" w:rsidR="004E0F30" w:rsidRPr="00FD2E28" w:rsidRDefault="004E0F30" w:rsidP="009B6ABA">
      <w:pPr>
        <w:tabs>
          <w:tab w:val="left" w:pos="540"/>
        </w:tabs>
        <w:ind w:right="410"/>
        <w:rPr>
          <w:b/>
          <w:i/>
          <w:sz w:val="28"/>
          <w:szCs w:val="28"/>
        </w:rPr>
      </w:pPr>
    </w:p>
    <w:p w14:paraId="7BBC830C" w14:textId="77777777" w:rsidR="004E0F30" w:rsidRPr="00FD2E28" w:rsidRDefault="004E0F30" w:rsidP="002E1419">
      <w:pPr>
        <w:rPr>
          <w:b/>
          <w:i/>
          <w:sz w:val="28"/>
          <w:szCs w:val="28"/>
        </w:rPr>
      </w:pPr>
    </w:p>
    <w:p w14:paraId="09FC6D15" w14:textId="77777777" w:rsidR="004E0F30" w:rsidRPr="00FD2E28" w:rsidRDefault="004E0F30" w:rsidP="00254DAB">
      <w:pPr>
        <w:rPr>
          <w:sz w:val="28"/>
          <w:szCs w:val="28"/>
        </w:rPr>
      </w:pPr>
    </w:p>
    <w:p w14:paraId="33F16CB6" w14:textId="77777777" w:rsidR="003A573B" w:rsidRPr="00F96CEF" w:rsidRDefault="004E0F30" w:rsidP="00ED38FC">
      <w:pPr>
        <w:spacing w:line="276" w:lineRule="auto"/>
        <w:ind w:firstLine="708"/>
        <w:jc w:val="both"/>
      </w:pPr>
      <w:r w:rsidRPr="00F96CEF">
        <w:t>Всероссийский смотр-конкурс</w:t>
      </w:r>
      <w:r w:rsidR="000A5F10" w:rsidRPr="00F96CEF">
        <w:t xml:space="preserve"> </w:t>
      </w:r>
      <w:r w:rsidRPr="00F96CEF">
        <w:rPr>
          <w:b/>
        </w:rPr>
        <w:t>«МОЛОДЫЕ ДАРОВАНИЯ»</w:t>
      </w:r>
      <w:r w:rsidR="000A5F10" w:rsidRPr="00F96CEF">
        <w:rPr>
          <w:b/>
        </w:rPr>
        <w:t xml:space="preserve"> </w:t>
      </w:r>
      <w:r w:rsidRPr="00F96CEF">
        <w:t xml:space="preserve">представляет работы молодых мастеров и художников народных художественных </w:t>
      </w:r>
      <w:r w:rsidR="00E821F2" w:rsidRPr="00F96CEF">
        <w:t>промыслов, преподавателей</w:t>
      </w:r>
      <w:r w:rsidRPr="00F96CEF">
        <w:t xml:space="preserve"> и студентов специализированных учебных заведений</w:t>
      </w:r>
      <w:r w:rsidR="00E821F2" w:rsidRPr="00F96CEF">
        <w:t xml:space="preserve"> из</w:t>
      </w:r>
      <w:r w:rsidR="009B6ABA" w:rsidRPr="00F96CEF">
        <w:t xml:space="preserve"> </w:t>
      </w:r>
      <w:r w:rsidR="00ED38FC" w:rsidRPr="00F96CEF">
        <w:t>множества</w:t>
      </w:r>
      <w:r w:rsidR="00E821F2" w:rsidRPr="00F96CEF">
        <w:t xml:space="preserve"> регионов Российской Федерации</w:t>
      </w:r>
      <w:r w:rsidR="00FA05F3" w:rsidRPr="00F96CEF">
        <w:t>.</w:t>
      </w:r>
    </w:p>
    <w:p w14:paraId="4FE450CB" w14:textId="77777777" w:rsidR="00ED38FC" w:rsidRPr="00F96CEF" w:rsidRDefault="00ED38FC" w:rsidP="00ED38FC">
      <w:pPr>
        <w:spacing w:line="276" w:lineRule="auto"/>
        <w:ind w:firstLine="708"/>
        <w:jc w:val="both"/>
      </w:pPr>
    </w:p>
    <w:p w14:paraId="04FC4AF3" w14:textId="77777777" w:rsidR="00ED38FC" w:rsidRPr="00F96CEF" w:rsidRDefault="00ED38FC" w:rsidP="00ED38FC">
      <w:pPr>
        <w:spacing w:line="276" w:lineRule="auto"/>
        <w:ind w:firstLine="708"/>
        <w:jc w:val="both"/>
      </w:pPr>
      <w:r w:rsidRPr="00F96CEF">
        <w:t>В целях популяризации народного искусства,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общностей 2022 год объявлен в нашей стране «Годом культурного наследия народов России». Соответствующий Указ был подписан Президентом Российской Федерации Владимиром Владимировичем Путиным в конце прошлого года.</w:t>
      </w:r>
    </w:p>
    <w:p w14:paraId="5DD3FF87" w14:textId="77777777" w:rsidR="003A573B" w:rsidRPr="00F96CEF" w:rsidRDefault="003A573B" w:rsidP="00ED38FC">
      <w:pPr>
        <w:spacing w:line="276" w:lineRule="auto"/>
        <w:ind w:firstLine="708"/>
        <w:jc w:val="both"/>
      </w:pPr>
    </w:p>
    <w:p w14:paraId="28FEC12D" w14:textId="77777777" w:rsidR="004E0F30" w:rsidRPr="00F96CEF" w:rsidRDefault="0078409E" w:rsidP="00F96CEF">
      <w:pPr>
        <w:spacing w:line="276" w:lineRule="auto"/>
        <w:ind w:firstLine="709"/>
        <w:jc w:val="both"/>
      </w:pPr>
      <w:r w:rsidRPr="00F96CEF">
        <w:t>Проведение</w:t>
      </w:r>
      <w:r w:rsidR="004E0F30" w:rsidRPr="00F96CEF">
        <w:t xml:space="preserve"> смотра-конкурса «Молодые дарования» по поддержке творчества молодых мастеров народных худож</w:t>
      </w:r>
      <w:r w:rsidR="000A5F10" w:rsidRPr="00F96CEF">
        <w:t xml:space="preserve">ественных промыслов России </w:t>
      </w:r>
      <w:r w:rsidRPr="00F96CEF">
        <w:t>в Год культурного наследия народов России имеет особое значение, так как смотр-конкурс позволяет</w:t>
      </w:r>
      <w:r w:rsidR="004E0F30" w:rsidRPr="00F96CEF">
        <w:t xml:space="preserve"> сохранять преемственность художественного мастерства поколений, передающих традиционные навыки и секреты техноло</w:t>
      </w:r>
      <w:r w:rsidR="000A5F10" w:rsidRPr="00F96CEF">
        <w:t xml:space="preserve">гий молодым народным мастерам, стимулировать и активизировать творческий потенциал </w:t>
      </w:r>
      <w:r w:rsidR="004E0F30" w:rsidRPr="00F96CEF">
        <w:t>молодых художников и мастеров промыслов, способствует формированию межнациональных отношений, духовно-нравственному и патриотическому воспитанию подрастающего поколения, так как полное раскрыт</w:t>
      </w:r>
      <w:r w:rsidR="00166F2D" w:rsidRPr="00F96CEF">
        <w:t xml:space="preserve">ие личности ребенка невозможно </w:t>
      </w:r>
      <w:r w:rsidR="004E0F30" w:rsidRPr="00F96CEF">
        <w:t xml:space="preserve">без включения его в </w:t>
      </w:r>
      <w:r w:rsidR="00E83B6A" w:rsidRPr="00F96CEF">
        <w:t xml:space="preserve">нашу народную культуру, </w:t>
      </w:r>
      <w:r w:rsidR="004E0F30" w:rsidRPr="00F96CEF">
        <w:t xml:space="preserve">а также позволяет привлечь внимание широкой общественности к системным изменениям в отрасли и проблемам сохранения и развития народных художественных промыслов России. </w:t>
      </w:r>
    </w:p>
    <w:p w14:paraId="50459ABC" w14:textId="77777777" w:rsidR="00F22500" w:rsidRPr="00F96CEF" w:rsidRDefault="00F22500" w:rsidP="00ED38FC">
      <w:pPr>
        <w:pStyle w:val="a3"/>
        <w:tabs>
          <w:tab w:val="left" w:pos="709"/>
        </w:tabs>
        <w:ind w:right="338"/>
        <w:rPr>
          <w:sz w:val="24"/>
          <w:szCs w:val="24"/>
        </w:rPr>
      </w:pPr>
    </w:p>
    <w:p w14:paraId="194E11C4" w14:textId="77777777" w:rsidR="0078409E" w:rsidRPr="00F96CEF" w:rsidRDefault="0078409E" w:rsidP="004E0F30">
      <w:pPr>
        <w:ind w:firstLine="709"/>
        <w:jc w:val="both"/>
      </w:pPr>
    </w:p>
    <w:p w14:paraId="630C3C28" w14:textId="77777777" w:rsidR="004E0F30" w:rsidRPr="00F96CEF" w:rsidRDefault="004E0F30" w:rsidP="004E0F30">
      <w:pPr>
        <w:tabs>
          <w:tab w:val="left" w:pos="540"/>
        </w:tabs>
        <w:ind w:left="360"/>
        <w:jc w:val="center"/>
        <w:rPr>
          <w:b/>
        </w:rPr>
      </w:pPr>
      <w:r w:rsidRPr="00F96CEF">
        <w:rPr>
          <w:b/>
        </w:rPr>
        <w:t>Основные цели и задачи выставки-смотра «Молодые дарования»:</w:t>
      </w:r>
    </w:p>
    <w:p w14:paraId="676CADF6" w14:textId="77777777" w:rsidR="004E0F30" w:rsidRPr="00F96CEF" w:rsidRDefault="004E0F30" w:rsidP="004E0F30">
      <w:pPr>
        <w:tabs>
          <w:tab w:val="left" w:pos="540"/>
        </w:tabs>
        <w:ind w:left="360"/>
        <w:jc w:val="center"/>
      </w:pPr>
    </w:p>
    <w:p w14:paraId="4F5A91A1" w14:textId="77777777" w:rsidR="004E0F30" w:rsidRPr="00F96CEF" w:rsidRDefault="009B6ABA" w:rsidP="009B6ABA">
      <w:pPr>
        <w:pStyle w:val="ae"/>
        <w:numPr>
          <w:ilvl w:val="0"/>
          <w:numId w:val="4"/>
        </w:numPr>
        <w:ind w:right="410"/>
        <w:jc w:val="both"/>
      </w:pPr>
      <w:r w:rsidRPr="00F96CEF">
        <w:t>П</w:t>
      </w:r>
      <w:r w:rsidR="004E0F30" w:rsidRPr="00F96CEF">
        <w:t xml:space="preserve">оддержка </w:t>
      </w:r>
      <w:r w:rsidR="00E821F2" w:rsidRPr="00F96CEF">
        <w:t>и стимулирование творческого потенциала молодых художников</w:t>
      </w:r>
      <w:r w:rsidR="004E0F30" w:rsidRPr="00F96CEF">
        <w:t xml:space="preserve"> и </w:t>
      </w:r>
      <w:r w:rsidR="00E821F2" w:rsidRPr="00F96CEF">
        <w:t>мастеров промыслов</w:t>
      </w:r>
      <w:r w:rsidR="009436A6" w:rsidRPr="00F96CEF">
        <w:t xml:space="preserve">, опирающихся </w:t>
      </w:r>
      <w:r w:rsidR="00E821F2" w:rsidRPr="00F96CEF">
        <w:t>в своих работах на</w:t>
      </w:r>
      <w:r w:rsidR="004E0F30" w:rsidRPr="00F96CEF">
        <w:t xml:space="preserve"> подлинные народные традиции;</w:t>
      </w:r>
    </w:p>
    <w:p w14:paraId="6091B078" w14:textId="77777777" w:rsidR="004E0F30" w:rsidRPr="00F96CEF" w:rsidRDefault="009B6ABA" w:rsidP="009B6ABA">
      <w:pPr>
        <w:pStyle w:val="ae"/>
        <w:numPr>
          <w:ilvl w:val="0"/>
          <w:numId w:val="4"/>
        </w:numPr>
        <w:tabs>
          <w:tab w:val="left" w:pos="540"/>
        </w:tabs>
        <w:ind w:right="410"/>
        <w:jc w:val="both"/>
      </w:pPr>
      <w:r w:rsidRPr="00F96CEF">
        <w:t xml:space="preserve">  Ф</w:t>
      </w:r>
      <w:r w:rsidR="004E0F30" w:rsidRPr="00F96CEF">
        <w:t>ормирование межнациональных отношений, духовно-нравственное и патриотическое воспитание граждан России;</w:t>
      </w:r>
    </w:p>
    <w:p w14:paraId="502BC369" w14:textId="77777777" w:rsidR="004E0F30" w:rsidRPr="00F96CEF" w:rsidRDefault="009B6ABA" w:rsidP="009B6ABA">
      <w:pPr>
        <w:pStyle w:val="a3"/>
        <w:numPr>
          <w:ilvl w:val="0"/>
          <w:numId w:val="4"/>
        </w:numPr>
        <w:ind w:right="410"/>
        <w:rPr>
          <w:sz w:val="24"/>
          <w:szCs w:val="24"/>
        </w:rPr>
      </w:pPr>
      <w:r w:rsidRPr="00F96CEF">
        <w:rPr>
          <w:sz w:val="24"/>
          <w:szCs w:val="24"/>
        </w:rPr>
        <w:t>С</w:t>
      </w:r>
      <w:r w:rsidR="004E0F30" w:rsidRPr="00F96CEF">
        <w:rPr>
          <w:sz w:val="24"/>
          <w:szCs w:val="24"/>
        </w:rPr>
        <w:t xml:space="preserve">охранение национального культурного наследия России – народных художественных промыслов через </w:t>
      </w:r>
      <w:r w:rsidR="00E821F2" w:rsidRPr="00F96CEF">
        <w:rPr>
          <w:sz w:val="24"/>
          <w:szCs w:val="24"/>
        </w:rPr>
        <w:t>показ современного</w:t>
      </w:r>
      <w:r w:rsidR="009436A6" w:rsidRPr="00F96CEF">
        <w:rPr>
          <w:sz w:val="24"/>
          <w:szCs w:val="24"/>
        </w:rPr>
        <w:t xml:space="preserve"> состояния </w:t>
      </w:r>
      <w:r w:rsidR="004E0F30" w:rsidRPr="00F96CEF">
        <w:rPr>
          <w:sz w:val="24"/>
          <w:szCs w:val="24"/>
        </w:rPr>
        <w:t xml:space="preserve">народных </w:t>
      </w:r>
      <w:r w:rsidR="004E0F30" w:rsidRPr="00F96CEF">
        <w:rPr>
          <w:sz w:val="24"/>
          <w:szCs w:val="24"/>
        </w:rPr>
        <w:lastRenderedPageBreak/>
        <w:t xml:space="preserve">художественных промыслов во всем </w:t>
      </w:r>
      <w:r w:rsidR="00E821F2" w:rsidRPr="00F96CEF">
        <w:rPr>
          <w:sz w:val="24"/>
          <w:szCs w:val="24"/>
        </w:rPr>
        <w:t>многообразии их</w:t>
      </w:r>
      <w:r w:rsidR="009436A6" w:rsidRPr="00F96CEF">
        <w:rPr>
          <w:sz w:val="24"/>
          <w:szCs w:val="24"/>
        </w:rPr>
        <w:t xml:space="preserve"> </w:t>
      </w:r>
      <w:r w:rsidR="00E821F2" w:rsidRPr="00F96CEF">
        <w:rPr>
          <w:sz w:val="24"/>
          <w:szCs w:val="24"/>
        </w:rPr>
        <w:t>проявления в</w:t>
      </w:r>
      <w:r w:rsidR="009436A6" w:rsidRPr="00F96CEF">
        <w:rPr>
          <w:sz w:val="24"/>
          <w:szCs w:val="24"/>
        </w:rPr>
        <w:t xml:space="preserve"> </w:t>
      </w:r>
      <w:r w:rsidR="00E821F2" w:rsidRPr="00F96CEF">
        <w:rPr>
          <w:sz w:val="24"/>
          <w:szCs w:val="24"/>
        </w:rPr>
        <w:t>различных регионах Российской</w:t>
      </w:r>
      <w:r w:rsidR="004E0F30" w:rsidRPr="00F96CEF">
        <w:rPr>
          <w:sz w:val="24"/>
          <w:szCs w:val="24"/>
        </w:rPr>
        <w:t xml:space="preserve"> Федерации;</w:t>
      </w:r>
    </w:p>
    <w:p w14:paraId="39F4687D" w14:textId="77777777" w:rsidR="004E0F30" w:rsidRPr="00F96CEF" w:rsidRDefault="009B6ABA" w:rsidP="009B6ABA">
      <w:pPr>
        <w:pStyle w:val="ae"/>
        <w:numPr>
          <w:ilvl w:val="0"/>
          <w:numId w:val="4"/>
        </w:numPr>
        <w:ind w:right="410"/>
        <w:jc w:val="both"/>
      </w:pPr>
      <w:r w:rsidRPr="00F96CEF">
        <w:t>Д</w:t>
      </w:r>
      <w:r w:rsidR="004E0F30" w:rsidRPr="00F96CEF">
        <w:t xml:space="preserve">емонстрация произведений </w:t>
      </w:r>
      <w:r w:rsidR="00E821F2" w:rsidRPr="00F96CEF">
        <w:t>молодых мастеров и</w:t>
      </w:r>
      <w:r w:rsidR="004E0F30" w:rsidRPr="00F96CEF">
        <w:t xml:space="preserve"> художников народных художественных промыслов, в </w:t>
      </w:r>
      <w:r w:rsidR="00E821F2" w:rsidRPr="00F96CEF">
        <w:t>том числе</w:t>
      </w:r>
      <w:r w:rsidR="004E0F30" w:rsidRPr="00F96CEF">
        <w:t xml:space="preserve"> дипломных работ </w:t>
      </w:r>
      <w:r w:rsidR="00E821F2" w:rsidRPr="00F96CEF">
        <w:t>выпускников специальных учебных заведений</w:t>
      </w:r>
      <w:r w:rsidR="004E0F30" w:rsidRPr="00F96CEF">
        <w:t xml:space="preserve">, ведущих </w:t>
      </w:r>
      <w:r w:rsidR="00E821F2" w:rsidRPr="00F96CEF">
        <w:t>подготовку кадров для предприятий народных</w:t>
      </w:r>
      <w:r w:rsidR="004E0F30" w:rsidRPr="00F96CEF">
        <w:t xml:space="preserve"> промыслов;</w:t>
      </w:r>
    </w:p>
    <w:p w14:paraId="705958FA" w14:textId="77777777" w:rsidR="004E0F30" w:rsidRPr="00F96CEF" w:rsidRDefault="009B6ABA" w:rsidP="009B6ABA">
      <w:pPr>
        <w:pStyle w:val="a3"/>
        <w:numPr>
          <w:ilvl w:val="0"/>
          <w:numId w:val="4"/>
        </w:numPr>
        <w:ind w:right="410"/>
        <w:rPr>
          <w:sz w:val="24"/>
          <w:szCs w:val="24"/>
        </w:rPr>
      </w:pPr>
      <w:r w:rsidRPr="00F96CEF">
        <w:rPr>
          <w:sz w:val="24"/>
          <w:szCs w:val="24"/>
        </w:rPr>
        <w:t>В</w:t>
      </w:r>
      <w:r w:rsidR="004E0F30" w:rsidRPr="00F96CEF">
        <w:rPr>
          <w:sz w:val="24"/>
          <w:szCs w:val="24"/>
        </w:rPr>
        <w:t xml:space="preserve">ыявление </w:t>
      </w:r>
      <w:r w:rsidR="00E821F2" w:rsidRPr="00F96CEF">
        <w:rPr>
          <w:sz w:val="24"/>
          <w:szCs w:val="24"/>
        </w:rPr>
        <w:t>тенденции развития известных</w:t>
      </w:r>
      <w:r w:rsidR="004E0F30" w:rsidRPr="00F96CEF">
        <w:rPr>
          <w:sz w:val="24"/>
          <w:szCs w:val="24"/>
        </w:rPr>
        <w:t xml:space="preserve"> центров и </w:t>
      </w:r>
      <w:r w:rsidR="00E821F2" w:rsidRPr="00F96CEF">
        <w:rPr>
          <w:sz w:val="24"/>
          <w:szCs w:val="24"/>
        </w:rPr>
        <w:t>ведущих предприятий народных художественных</w:t>
      </w:r>
      <w:r w:rsidR="004E0F30" w:rsidRPr="00F96CEF">
        <w:rPr>
          <w:sz w:val="24"/>
          <w:szCs w:val="24"/>
        </w:rPr>
        <w:t xml:space="preserve"> промыслов;</w:t>
      </w:r>
    </w:p>
    <w:p w14:paraId="2EB7594B" w14:textId="77777777" w:rsidR="004E0F30" w:rsidRPr="00F96CEF" w:rsidRDefault="009B6ABA" w:rsidP="009B6ABA">
      <w:pPr>
        <w:pStyle w:val="ae"/>
        <w:numPr>
          <w:ilvl w:val="0"/>
          <w:numId w:val="4"/>
        </w:numPr>
        <w:tabs>
          <w:tab w:val="left" w:pos="540"/>
        </w:tabs>
        <w:ind w:right="410"/>
        <w:jc w:val="both"/>
      </w:pPr>
      <w:r w:rsidRPr="00F96CEF">
        <w:t xml:space="preserve">  П</w:t>
      </w:r>
      <w:r w:rsidR="004E0F30" w:rsidRPr="00F96CEF">
        <w:t xml:space="preserve">ропаганда и продвижение практических результатов образовательных учреждений, ведущих подготовку кадров для предприятий </w:t>
      </w:r>
      <w:r w:rsidR="00E821F2" w:rsidRPr="00F96CEF">
        <w:t>промыслов, по</w:t>
      </w:r>
      <w:r w:rsidR="004E0F30" w:rsidRPr="00F96CEF">
        <w:t xml:space="preserve"> сохранению и развитию традиций местной локальной культуры на современном этапе;</w:t>
      </w:r>
    </w:p>
    <w:p w14:paraId="4AE9706E" w14:textId="77777777" w:rsidR="00C3273B" w:rsidRPr="00F96CEF" w:rsidRDefault="009B6ABA" w:rsidP="009B6ABA">
      <w:pPr>
        <w:pStyle w:val="ae"/>
        <w:numPr>
          <w:ilvl w:val="0"/>
          <w:numId w:val="4"/>
        </w:numPr>
        <w:tabs>
          <w:tab w:val="left" w:pos="540"/>
        </w:tabs>
        <w:ind w:right="410"/>
        <w:jc w:val="both"/>
      </w:pPr>
      <w:r w:rsidRPr="00F96CEF">
        <w:t xml:space="preserve">   П</w:t>
      </w:r>
      <w:r w:rsidR="004E0F30" w:rsidRPr="00F96CEF">
        <w:t xml:space="preserve">ривлечение талантливой </w:t>
      </w:r>
      <w:r w:rsidR="00E821F2" w:rsidRPr="00F96CEF">
        <w:t>молодежи к</w:t>
      </w:r>
      <w:r w:rsidR="004E0F30" w:rsidRPr="00F96CEF">
        <w:t xml:space="preserve"> получению образования в специализированных учреждениях, ведущих подготовку к</w:t>
      </w:r>
      <w:r w:rsidR="0078409E" w:rsidRPr="00F96CEF">
        <w:t>адров для предприятий промыслов.</w:t>
      </w:r>
    </w:p>
    <w:p w14:paraId="788B1229" w14:textId="77777777" w:rsidR="0078409E" w:rsidRPr="00F96CEF" w:rsidRDefault="0078409E" w:rsidP="0078409E">
      <w:pPr>
        <w:pStyle w:val="ae"/>
        <w:tabs>
          <w:tab w:val="left" w:pos="540"/>
        </w:tabs>
        <w:ind w:right="410"/>
        <w:jc w:val="both"/>
      </w:pPr>
    </w:p>
    <w:p w14:paraId="0A44A5CF" w14:textId="77777777" w:rsidR="00A94E3A" w:rsidRPr="00F96CEF" w:rsidRDefault="003222C1" w:rsidP="00F96CEF">
      <w:pPr>
        <w:tabs>
          <w:tab w:val="left" w:pos="540"/>
        </w:tabs>
        <w:spacing w:line="276" w:lineRule="auto"/>
        <w:ind w:right="-3" w:firstLine="709"/>
        <w:jc w:val="both"/>
      </w:pPr>
      <w:r w:rsidRPr="00F96CEF">
        <w:t xml:space="preserve">На смотре-конкурсе будут представлены работы молодых мастеров предприятий народных художественных промыслов и учебных заведений, участвующие в следующих номинациях: </w:t>
      </w:r>
      <w:r w:rsidR="00ED38FC" w:rsidRPr="00F96CEF">
        <w:t>«Московский сокольничий», «За сохранение традиций народного искусства», «Народная игрушка», «Сказка в народном искусстве», «Моя малая Родина».</w:t>
      </w:r>
    </w:p>
    <w:p w14:paraId="0699B3DE" w14:textId="77777777" w:rsidR="003A573B" w:rsidRPr="00F96CEF" w:rsidRDefault="003A573B" w:rsidP="00F96CEF">
      <w:pPr>
        <w:spacing w:line="276" w:lineRule="auto"/>
      </w:pPr>
    </w:p>
    <w:p w14:paraId="519611EE" w14:textId="77777777" w:rsidR="009B6ABA" w:rsidRPr="00F96CEF" w:rsidRDefault="009B6ABA" w:rsidP="00F96CEF">
      <w:pPr>
        <w:spacing w:line="276" w:lineRule="auto"/>
        <w:ind w:firstLine="709"/>
        <w:jc w:val="both"/>
      </w:pPr>
      <w:r w:rsidRPr="00F96CEF">
        <w:t>Оценк</w:t>
      </w:r>
      <w:r w:rsidR="0078409E" w:rsidRPr="00F96CEF">
        <w:t>а</w:t>
      </w:r>
      <w:r w:rsidRPr="00F96CEF">
        <w:t xml:space="preserve"> конкурсных работ проводит</w:t>
      </w:r>
      <w:r w:rsidR="0078409E" w:rsidRPr="00F96CEF">
        <w:t>ся</w:t>
      </w:r>
      <w:r w:rsidRPr="00F96CEF">
        <w:t xml:space="preserve"> Экспертны</w:t>
      </w:r>
      <w:r w:rsidR="0078409E" w:rsidRPr="00F96CEF">
        <w:t>м</w:t>
      </w:r>
      <w:r w:rsidRPr="00F96CEF">
        <w:t xml:space="preserve"> совет</w:t>
      </w:r>
      <w:r w:rsidR="0078409E" w:rsidRPr="00F96CEF">
        <w:t>ом</w:t>
      </w:r>
      <w:r w:rsidRPr="00F96CEF">
        <w:t>, в состав которого входят ведущие специалисты в области декоративно-прикладного и народного искусства.</w:t>
      </w:r>
    </w:p>
    <w:p w14:paraId="053ABFD7" w14:textId="77777777" w:rsidR="00F96CEF" w:rsidRPr="00F96CEF" w:rsidRDefault="00F96CEF" w:rsidP="00F96CEF">
      <w:pPr>
        <w:spacing w:line="276" w:lineRule="auto"/>
        <w:ind w:firstLine="709"/>
        <w:jc w:val="both"/>
      </w:pPr>
    </w:p>
    <w:p w14:paraId="39DE4F8E" w14:textId="77777777" w:rsidR="00F96CEF" w:rsidRPr="00F96CEF" w:rsidRDefault="00F96CEF" w:rsidP="00F96CEF">
      <w:pPr>
        <w:jc w:val="center"/>
        <w:rPr>
          <w:b/>
        </w:rPr>
        <w:sectPr w:rsidR="00F96CEF" w:rsidRPr="00F96CEF" w:rsidSect="0078409E">
          <w:type w:val="continuous"/>
          <w:pgSz w:w="11905" w:h="16837"/>
          <w:pgMar w:top="851" w:right="1418" w:bottom="851" w:left="1418" w:header="720" w:footer="720" w:gutter="0"/>
          <w:cols w:space="720"/>
          <w:docGrid w:linePitch="360"/>
        </w:sectPr>
      </w:pPr>
      <w:r w:rsidRPr="00F96CEF">
        <w:rPr>
          <w:b/>
        </w:rPr>
        <w:t>Режим работы выставки</w:t>
      </w:r>
      <w:proofErr w:type="gramStart"/>
      <w:r w:rsidRPr="00F96CEF">
        <w:rPr>
          <w:b/>
        </w:rPr>
        <w:t>: Онлайн</w:t>
      </w:r>
      <w:proofErr w:type="gramEnd"/>
    </w:p>
    <w:p w14:paraId="209EDA1F" w14:textId="77777777" w:rsidR="00F96CEF" w:rsidRPr="00F96CEF" w:rsidRDefault="00F96CEF" w:rsidP="00F96CEF">
      <w:pPr>
        <w:sectPr w:rsidR="00F96CEF" w:rsidRPr="00F96CEF">
          <w:footerReference w:type="first" r:id="rId8"/>
          <w:type w:val="continuous"/>
          <w:pgSz w:w="11905" w:h="16837"/>
          <w:pgMar w:top="776" w:right="1296" w:bottom="776" w:left="1296" w:header="720" w:footer="720" w:gutter="0"/>
          <w:cols w:space="720"/>
          <w:docGrid w:linePitch="360"/>
        </w:sectPr>
      </w:pPr>
    </w:p>
    <w:p w14:paraId="0922A172" w14:textId="77777777" w:rsidR="00F96CEF" w:rsidRPr="00F96CEF" w:rsidRDefault="00F96CEF" w:rsidP="00F96CEF">
      <w:pPr>
        <w:tabs>
          <w:tab w:val="left" w:pos="540"/>
        </w:tabs>
        <w:ind w:right="410"/>
        <w:rPr>
          <w:b/>
          <w:bCs/>
        </w:rPr>
      </w:pPr>
    </w:p>
    <w:p w14:paraId="10983F26" w14:textId="77777777" w:rsidR="00F96CEF" w:rsidRPr="00F96CEF" w:rsidRDefault="00F96CEF" w:rsidP="00F96CEF">
      <w:pPr>
        <w:tabs>
          <w:tab w:val="left" w:pos="0"/>
        </w:tabs>
        <w:ind w:right="410"/>
        <w:jc w:val="center"/>
        <w:rPr>
          <w:b/>
          <w:bCs/>
        </w:rPr>
      </w:pPr>
      <w:r w:rsidRPr="00F96CEF">
        <w:rPr>
          <w:b/>
          <w:bCs/>
        </w:rPr>
        <w:t>Организатор:</w:t>
      </w:r>
    </w:p>
    <w:p w14:paraId="3BBB5924" w14:textId="77777777" w:rsidR="00F96CEF" w:rsidRPr="00F96CEF" w:rsidRDefault="00F96CEF" w:rsidP="00F96CEF">
      <w:pPr>
        <w:tabs>
          <w:tab w:val="left" w:pos="0"/>
        </w:tabs>
        <w:ind w:right="410"/>
        <w:jc w:val="center"/>
        <w:rPr>
          <w:bCs/>
        </w:rPr>
      </w:pPr>
      <w:r w:rsidRPr="00F96CEF">
        <w:rPr>
          <w:bCs/>
        </w:rPr>
        <w:t xml:space="preserve">Ассоциация «Народные художественные промыслы России» </w:t>
      </w:r>
    </w:p>
    <w:p w14:paraId="1D5786BB" w14:textId="76FB7700" w:rsidR="00F96CEF" w:rsidRPr="00D313DD" w:rsidRDefault="00D313DD" w:rsidP="00F96CEF">
      <w:pPr>
        <w:tabs>
          <w:tab w:val="left" w:pos="0"/>
        </w:tabs>
        <w:ind w:right="410"/>
        <w:jc w:val="center"/>
        <w:rPr>
          <w:bCs/>
          <w:lang w:val="en-US"/>
        </w:rPr>
      </w:pPr>
      <w:hyperlink r:id="rId9" w:history="1">
        <w:r w:rsidRPr="0097615F">
          <w:rPr>
            <w:rStyle w:val="ad"/>
            <w:bCs/>
          </w:rPr>
          <w:t>https://nkhp.ru/</w:t>
        </w:r>
      </w:hyperlink>
      <w:r>
        <w:rPr>
          <w:bCs/>
          <w:lang w:val="en-US"/>
        </w:rPr>
        <w:t xml:space="preserve"> </w:t>
      </w:r>
    </w:p>
    <w:p w14:paraId="41D886CE" w14:textId="77777777" w:rsidR="00F96CEF" w:rsidRPr="00F96CEF" w:rsidRDefault="00F96CEF" w:rsidP="00F96CEF">
      <w:pPr>
        <w:tabs>
          <w:tab w:val="left" w:pos="0"/>
        </w:tabs>
        <w:ind w:right="410"/>
        <w:jc w:val="center"/>
        <w:rPr>
          <w:bCs/>
        </w:rPr>
      </w:pPr>
    </w:p>
    <w:p w14:paraId="2AB862A1" w14:textId="77777777" w:rsidR="004F0DA5" w:rsidRPr="00F96CEF" w:rsidRDefault="004F0DA5" w:rsidP="0078409E">
      <w:pPr>
        <w:ind w:firstLine="709"/>
        <w:jc w:val="both"/>
      </w:pPr>
    </w:p>
    <w:p w14:paraId="7EAC9380" w14:textId="77777777" w:rsidR="004F0DA5" w:rsidRPr="00F96CEF" w:rsidRDefault="004F0DA5" w:rsidP="004F0DA5">
      <w:pPr>
        <w:jc w:val="both"/>
      </w:pPr>
      <w:r w:rsidRPr="00F96CEF">
        <w:t>______________________</w:t>
      </w:r>
    </w:p>
    <w:p w14:paraId="3DA38D9C" w14:textId="77777777" w:rsidR="004F0DA5" w:rsidRPr="00F96CEF" w:rsidRDefault="004F0DA5" w:rsidP="004F0DA5">
      <w:pPr>
        <w:jc w:val="both"/>
      </w:pPr>
    </w:p>
    <w:p w14:paraId="467C7A1B" w14:textId="77777777" w:rsidR="00F96CEF" w:rsidRPr="00F96CEF" w:rsidRDefault="004F0DA5" w:rsidP="00F96CEF">
      <w:pPr>
        <w:ind w:firstLine="709"/>
        <w:jc w:val="both"/>
      </w:pPr>
      <w:r w:rsidRPr="00F96CEF">
        <w:t xml:space="preserve">Всероссийский смотр-конкурс «МОЛОДЫЕ ДАРОВАНИЯ» в области декоративно-прикладного и народного искусства – ежегодный проект Ассоциации «Народные художественные промыслы России». С 1990 года смотр объединяет молодых специалистов, мастеров и художников народных промыслов и студентов специальных учебных заведений, популяризирует народное искусство нашей страны. </w:t>
      </w:r>
    </w:p>
    <w:p w14:paraId="30652EE2" w14:textId="77777777" w:rsidR="004F0DA5" w:rsidRPr="00F96CEF" w:rsidRDefault="00E94DCE" w:rsidP="00F96CEF">
      <w:pPr>
        <w:ind w:firstLine="709"/>
        <w:jc w:val="both"/>
      </w:pPr>
      <w:r w:rsidRPr="00F96CEF">
        <w:t xml:space="preserve">За эти годы в нем приняли участие около 10 тысяч молодых художников и мастеров. Многие таланты, участвовавшие в первых смотрах-конкурсах Программы, стали Заслуженными художниками России, лауреатами премии им. </w:t>
      </w:r>
      <w:proofErr w:type="spellStart"/>
      <w:r w:rsidRPr="00F96CEF">
        <w:t>И.Е.Репина</w:t>
      </w:r>
      <w:proofErr w:type="spellEnd"/>
      <w:r w:rsidRPr="00F96CEF">
        <w:t>.</w:t>
      </w:r>
    </w:p>
    <w:p w14:paraId="34C45C1C" w14:textId="77777777" w:rsidR="00E94DCE" w:rsidRPr="00F96CEF" w:rsidRDefault="00E94DCE" w:rsidP="0078409E">
      <w:pPr>
        <w:jc w:val="center"/>
        <w:rPr>
          <w:b/>
        </w:rPr>
      </w:pPr>
    </w:p>
    <w:p w14:paraId="6C0E6700" w14:textId="77777777" w:rsidR="00F96CEF" w:rsidRPr="00F96CEF" w:rsidRDefault="00F96CEF">
      <w:pPr>
        <w:tabs>
          <w:tab w:val="left" w:pos="0"/>
        </w:tabs>
        <w:ind w:right="410"/>
        <w:jc w:val="center"/>
        <w:rPr>
          <w:bCs/>
        </w:rPr>
      </w:pPr>
    </w:p>
    <w:sectPr w:rsidR="00F96CEF" w:rsidRPr="00F96CEF" w:rsidSect="002F3BE3">
      <w:footerReference w:type="first" r:id="rId10"/>
      <w:type w:val="continuous"/>
      <w:pgSz w:w="11905" w:h="16837"/>
      <w:pgMar w:top="776" w:right="576" w:bottom="7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DC71" w14:textId="77777777" w:rsidR="00100AC8" w:rsidRDefault="00100AC8">
      <w:r>
        <w:separator/>
      </w:r>
    </w:p>
  </w:endnote>
  <w:endnote w:type="continuationSeparator" w:id="0">
    <w:p w14:paraId="5A008F3A" w14:textId="77777777" w:rsidR="00100AC8" w:rsidRDefault="0010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BC36" w14:textId="77777777" w:rsidR="00F96CEF" w:rsidRDefault="00F96CEF"/>
  <w:p w14:paraId="54B6337D" w14:textId="77777777" w:rsidR="00F96CEF" w:rsidRDefault="00F96CEF"/>
  <w:p w14:paraId="6CE23460" w14:textId="77777777" w:rsidR="00F96CEF" w:rsidRDefault="00F96CEF"/>
  <w:p w14:paraId="3D002B48" w14:textId="77777777" w:rsidR="00F96CEF" w:rsidRDefault="00F96CEF"/>
  <w:p w14:paraId="4A892BEB" w14:textId="77777777" w:rsidR="00F96CEF" w:rsidRDefault="00F96CEF">
    <w:r>
      <w:t>****************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03C3" w14:textId="77777777" w:rsidR="000433B7" w:rsidRDefault="000433B7"/>
  <w:p w14:paraId="3B8F4421" w14:textId="77777777" w:rsidR="000433B7" w:rsidRDefault="000433B7"/>
  <w:p w14:paraId="02357C3C" w14:textId="77777777" w:rsidR="000433B7" w:rsidRDefault="000433B7"/>
  <w:p w14:paraId="58EBBFE5" w14:textId="77777777" w:rsidR="000433B7" w:rsidRDefault="000433B7"/>
  <w:p w14:paraId="672D9393" w14:textId="77777777" w:rsidR="000433B7" w:rsidRDefault="000433B7">
    <w:r>
      <w:t>****************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EA1F" w14:textId="77777777" w:rsidR="00100AC8" w:rsidRDefault="00100AC8">
      <w:r>
        <w:separator/>
      </w:r>
    </w:p>
  </w:footnote>
  <w:footnote w:type="continuationSeparator" w:id="0">
    <w:p w14:paraId="5F657717" w14:textId="77777777" w:rsidR="00100AC8" w:rsidRDefault="0010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292" w:firstLine="68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2" w15:restartNumberingAfterBreak="0">
    <w:nsid w:val="40577E07"/>
    <w:multiLevelType w:val="hybridMultilevel"/>
    <w:tmpl w:val="32484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A7196"/>
    <w:multiLevelType w:val="hybridMultilevel"/>
    <w:tmpl w:val="2390CACA"/>
    <w:lvl w:ilvl="0" w:tplc="C482367E">
      <w:start w:val="1"/>
      <w:numFmt w:val="bullet"/>
      <w:lvlText w:val=""/>
      <w:lvlJc w:val="left"/>
      <w:pPr>
        <w:tabs>
          <w:tab w:val="num" w:pos="352"/>
        </w:tabs>
        <w:ind w:left="284" w:firstLine="68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0947650">
    <w:abstractNumId w:val="0"/>
  </w:num>
  <w:num w:numId="2" w16cid:durableId="1290237636">
    <w:abstractNumId w:val="1"/>
  </w:num>
  <w:num w:numId="3" w16cid:durableId="1547252664">
    <w:abstractNumId w:val="3"/>
  </w:num>
  <w:num w:numId="4" w16cid:durableId="1066031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F60"/>
    <w:rsid w:val="0001339D"/>
    <w:rsid w:val="00025F0D"/>
    <w:rsid w:val="000267FB"/>
    <w:rsid w:val="000433B7"/>
    <w:rsid w:val="000774FD"/>
    <w:rsid w:val="0009575D"/>
    <w:rsid w:val="000A5F10"/>
    <w:rsid w:val="000B2E13"/>
    <w:rsid w:val="000D5DB0"/>
    <w:rsid w:val="000E6557"/>
    <w:rsid w:val="00100AC8"/>
    <w:rsid w:val="00110C93"/>
    <w:rsid w:val="00111CFD"/>
    <w:rsid w:val="00115C22"/>
    <w:rsid w:val="001441F4"/>
    <w:rsid w:val="00166F2D"/>
    <w:rsid w:val="00191E5A"/>
    <w:rsid w:val="001E3038"/>
    <w:rsid w:val="001F3000"/>
    <w:rsid w:val="001F301B"/>
    <w:rsid w:val="002226B4"/>
    <w:rsid w:val="0025367F"/>
    <w:rsid w:val="00254DAB"/>
    <w:rsid w:val="00281618"/>
    <w:rsid w:val="002836E6"/>
    <w:rsid w:val="00296481"/>
    <w:rsid w:val="002A7966"/>
    <w:rsid w:val="002E1419"/>
    <w:rsid w:val="002F3BE3"/>
    <w:rsid w:val="002F4385"/>
    <w:rsid w:val="003222C1"/>
    <w:rsid w:val="00333262"/>
    <w:rsid w:val="00335387"/>
    <w:rsid w:val="00341EA6"/>
    <w:rsid w:val="003432A0"/>
    <w:rsid w:val="00350275"/>
    <w:rsid w:val="00353EA6"/>
    <w:rsid w:val="0036525F"/>
    <w:rsid w:val="00397535"/>
    <w:rsid w:val="003A41E8"/>
    <w:rsid w:val="003A573B"/>
    <w:rsid w:val="003A7F08"/>
    <w:rsid w:val="003F1E34"/>
    <w:rsid w:val="00453745"/>
    <w:rsid w:val="004D7EE3"/>
    <w:rsid w:val="004E0F30"/>
    <w:rsid w:val="004F0DA5"/>
    <w:rsid w:val="005D5110"/>
    <w:rsid w:val="005F1C90"/>
    <w:rsid w:val="00601ABD"/>
    <w:rsid w:val="00611DEB"/>
    <w:rsid w:val="00614874"/>
    <w:rsid w:val="00627477"/>
    <w:rsid w:val="0065704B"/>
    <w:rsid w:val="0065795B"/>
    <w:rsid w:val="00697BE6"/>
    <w:rsid w:val="006A1B1E"/>
    <w:rsid w:val="006C0DCC"/>
    <w:rsid w:val="006C39EE"/>
    <w:rsid w:val="006D1B4F"/>
    <w:rsid w:val="006F3FC1"/>
    <w:rsid w:val="007017D8"/>
    <w:rsid w:val="0075364F"/>
    <w:rsid w:val="0078409E"/>
    <w:rsid w:val="007D7567"/>
    <w:rsid w:val="007E5C92"/>
    <w:rsid w:val="007F4A28"/>
    <w:rsid w:val="00810D51"/>
    <w:rsid w:val="00812E37"/>
    <w:rsid w:val="008147DA"/>
    <w:rsid w:val="00817803"/>
    <w:rsid w:val="0082356F"/>
    <w:rsid w:val="0082469C"/>
    <w:rsid w:val="00872C5E"/>
    <w:rsid w:val="008979DD"/>
    <w:rsid w:val="00923871"/>
    <w:rsid w:val="00936C2F"/>
    <w:rsid w:val="00941E47"/>
    <w:rsid w:val="009436A6"/>
    <w:rsid w:val="00981B6D"/>
    <w:rsid w:val="009B0EBE"/>
    <w:rsid w:val="009B6ABA"/>
    <w:rsid w:val="009D787E"/>
    <w:rsid w:val="00A01544"/>
    <w:rsid w:val="00A439E9"/>
    <w:rsid w:val="00A66B41"/>
    <w:rsid w:val="00A94E3A"/>
    <w:rsid w:val="00AB5656"/>
    <w:rsid w:val="00AC1DE2"/>
    <w:rsid w:val="00AF66F8"/>
    <w:rsid w:val="00B21170"/>
    <w:rsid w:val="00B36F60"/>
    <w:rsid w:val="00B42020"/>
    <w:rsid w:val="00BD4A1B"/>
    <w:rsid w:val="00C25C92"/>
    <w:rsid w:val="00C3273B"/>
    <w:rsid w:val="00C45190"/>
    <w:rsid w:val="00C45767"/>
    <w:rsid w:val="00C837AD"/>
    <w:rsid w:val="00CC58DF"/>
    <w:rsid w:val="00CF4A78"/>
    <w:rsid w:val="00D1705A"/>
    <w:rsid w:val="00D313DD"/>
    <w:rsid w:val="00D552CB"/>
    <w:rsid w:val="00D713D2"/>
    <w:rsid w:val="00DA4F76"/>
    <w:rsid w:val="00DC140B"/>
    <w:rsid w:val="00DC2704"/>
    <w:rsid w:val="00DE064A"/>
    <w:rsid w:val="00E14BCE"/>
    <w:rsid w:val="00E27525"/>
    <w:rsid w:val="00E45D2D"/>
    <w:rsid w:val="00E46F9E"/>
    <w:rsid w:val="00E6270A"/>
    <w:rsid w:val="00E65DE4"/>
    <w:rsid w:val="00E821F2"/>
    <w:rsid w:val="00E83B6A"/>
    <w:rsid w:val="00E85B64"/>
    <w:rsid w:val="00E94DCE"/>
    <w:rsid w:val="00ED2352"/>
    <w:rsid w:val="00ED38FC"/>
    <w:rsid w:val="00F22500"/>
    <w:rsid w:val="00F268E9"/>
    <w:rsid w:val="00F96CEF"/>
    <w:rsid w:val="00FA05F3"/>
    <w:rsid w:val="00FA2B6E"/>
    <w:rsid w:val="00FD2E28"/>
    <w:rsid w:val="00FF2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EADD"/>
  <w15:docId w15:val="{18E29161-7553-4987-991D-7A28A4CC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F3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0F30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4E0F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4E0F3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5">
    <w:name w:val="header"/>
    <w:basedOn w:val="a"/>
    <w:link w:val="a6"/>
    <w:rsid w:val="004E0F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E0F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4E0F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E0F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rsid w:val="004E0F30"/>
    <w:pPr>
      <w:spacing w:before="280" w:after="280"/>
    </w:pPr>
  </w:style>
  <w:style w:type="paragraph" w:styleId="aa">
    <w:name w:val="Balloon Text"/>
    <w:basedOn w:val="a"/>
    <w:link w:val="ab"/>
    <w:uiPriority w:val="99"/>
    <w:semiHidden/>
    <w:unhideWhenUsed/>
    <w:rsid w:val="004E0F3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E0F30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Strong"/>
    <w:basedOn w:val="a0"/>
    <w:uiPriority w:val="22"/>
    <w:qFormat/>
    <w:rsid w:val="006D1B4F"/>
    <w:rPr>
      <w:b/>
      <w:bCs/>
    </w:rPr>
  </w:style>
  <w:style w:type="character" w:styleId="ad">
    <w:name w:val="Hyperlink"/>
    <w:basedOn w:val="a0"/>
    <w:uiPriority w:val="99"/>
    <w:unhideWhenUsed/>
    <w:rsid w:val="002E14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3B6A"/>
  </w:style>
  <w:style w:type="character" w:customStyle="1" w:styleId="w">
    <w:name w:val="w"/>
    <w:basedOn w:val="a0"/>
    <w:rsid w:val="00923871"/>
  </w:style>
  <w:style w:type="paragraph" w:styleId="ae">
    <w:name w:val="List Paragraph"/>
    <w:basedOn w:val="a"/>
    <w:uiPriority w:val="34"/>
    <w:qFormat/>
    <w:rsid w:val="009B6ABA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D31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nkh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Microsoft Office User</cp:lastModifiedBy>
  <cp:revision>3</cp:revision>
  <cp:lastPrinted>2021-11-29T07:42:00Z</cp:lastPrinted>
  <dcterms:created xsi:type="dcterms:W3CDTF">2022-05-17T11:13:00Z</dcterms:created>
  <dcterms:modified xsi:type="dcterms:W3CDTF">2022-05-19T06:56:00Z</dcterms:modified>
</cp:coreProperties>
</file>